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F8089">
      <w:pPr>
        <w:pStyle w:val="7"/>
        <w:rPr>
          <w:color w:val="auto"/>
        </w:rPr>
      </w:pPr>
      <w:bookmarkStart w:id="0" w:name="_Toc392597371"/>
      <w:r>
        <w:rPr>
          <w:rFonts w:hint="eastAsia" w:ascii="宋体" w:hAnsi="宋体" w:eastAsia="宋体"/>
          <w:color w:val="auto"/>
          <w:sz w:val="36"/>
          <w:szCs w:val="36"/>
        </w:rPr>
        <w:t>特种设备使用登记证变更证明</w:t>
      </w:r>
      <w:bookmarkEnd w:id="0"/>
    </w:p>
    <w:p w14:paraId="4652A5E2">
      <w:pPr>
        <w:pStyle w:val="6"/>
        <w:tabs>
          <w:tab w:val="left" w:pos="7230"/>
          <w:tab w:val="left" w:pos="7655"/>
        </w:tabs>
        <w:ind w:left="6184" w:leftChars="200" w:hanging="5704" w:hangingChars="2300"/>
        <w:rPr>
          <w:rFonts w:asciiTheme="majorEastAsia" w:hAnsiTheme="majorEastAsia" w:eastAsiaTheme="majorEastAsia"/>
          <w:color w:val="auto"/>
          <w:sz w:val="28"/>
          <w:szCs w:val="28"/>
        </w:rPr>
      </w:pPr>
      <w:r>
        <w:rPr>
          <w:rFonts w:hint="eastAsia"/>
          <w:color w:val="auto"/>
        </w:rPr>
        <w:t xml:space="preserve">   </w:t>
      </w:r>
      <w:r>
        <w:rPr>
          <w:rFonts w:hint="eastAsia" w:asciiTheme="majorEastAsia" w:hAnsiTheme="majorEastAsia" w:eastAsiaTheme="majorEastAsia"/>
          <w:color w:val="auto"/>
          <w:sz w:val="28"/>
          <w:szCs w:val="28"/>
        </w:rPr>
        <w:t xml:space="preserve">                                      </w:t>
      </w:r>
      <w:r>
        <w:rPr>
          <w:rFonts w:asciiTheme="majorEastAsia" w:hAnsiTheme="majorEastAsia" w:eastAsiaTheme="majorEastAsia"/>
          <w:color w:val="auto"/>
          <w:sz w:val="28"/>
          <w:szCs w:val="28"/>
        </w:rPr>
        <w:t>编号：</w:t>
      </w:r>
      <w:r>
        <w:rPr>
          <w:rFonts w:hint="eastAsia" w:asciiTheme="majorEastAsia" w:hAnsiTheme="majorEastAsia" w:eastAsiaTheme="majorEastAsia"/>
          <w:color w:val="auto"/>
          <w:sz w:val="28"/>
          <w:szCs w:val="28"/>
        </w:rPr>
        <w:t xml:space="preserve">       </w:t>
      </w:r>
    </w:p>
    <w:tbl>
      <w:tblPr>
        <w:tblStyle w:val="4"/>
        <w:tblW w:w="907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4"/>
        <w:gridCol w:w="2561"/>
        <w:gridCol w:w="1939"/>
        <w:gridCol w:w="2598"/>
      </w:tblGrid>
      <w:tr w14:paraId="7F671B3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03C9E153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设备种类</w:t>
            </w:r>
          </w:p>
        </w:tc>
        <w:tc>
          <w:tcPr>
            <w:tcW w:w="2561" w:type="dxa"/>
            <w:tcMar>
              <w:left w:w="0" w:type="dxa"/>
              <w:right w:w="0" w:type="dxa"/>
            </w:tcMar>
            <w:vAlign w:val="center"/>
          </w:tcPr>
          <w:p w14:paraId="38203ABD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5C1066C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设备类别</w:t>
            </w:r>
          </w:p>
        </w:tc>
        <w:tc>
          <w:tcPr>
            <w:tcW w:w="2598" w:type="dxa"/>
            <w:tcMar>
              <w:left w:w="0" w:type="dxa"/>
              <w:right w:w="0" w:type="dxa"/>
            </w:tcMar>
            <w:vAlign w:val="center"/>
          </w:tcPr>
          <w:p w14:paraId="1C81585D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1647EE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256800EC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设备品种</w:t>
            </w:r>
          </w:p>
        </w:tc>
        <w:tc>
          <w:tcPr>
            <w:tcW w:w="2561" w:type="dxa"/>
            <w:tcMar>
              <w:left w:w="0" w:type="dxa"/>
              <w:right w:w="0" w:type="dxa"/>
            </w:tcMar>
            <w:vAlign w:val="center"/>
          </w:tcPr>
          <w:p w14:paraId="1FCE040C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A7C92AC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产品名称</w:t>
            </w:r>
          </w:p>
        </w:tc>
        <w:tc>
          <w:tcPr>
            <w:tcW w:w="2598" w:type="dxa"/>
            <w:tcMar>
              <w:left w:w="0" w:type="dxa"/>
              <w:right w:w="0" w:type="dxa"/>
            </w:tcMar>
            <w:vAlign w:val="center"/>
          </w:tcPr>
          <w:p w14:paraId="5699DDE8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36F78B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60A98658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设备代码</w:t>
            </w:r>
          </w:p>
        </w:tc>
        <w:tc>
          <w:tcPr>
            <w:tcW w:w="2561" w:type="dxa"/>
            <w:tcMar>
              <w:left w:w="0" w:type="dxa"/>
              <w:right w:w="0" w:type="dxa"/>
            </w:tcMar>
            <w:vAlign w:val="center"/>
          </w:tcPr>
          <w:p w14:paraId="122C55CF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 xml:space="preserve">                 </w:t>
            </w:r>
          </w:p>
        </w:tc>
        <w:tc>
          <w:tcPr>
            <w:tcW w:w="1939" w:type="dxa"/>
            <w:vAlign w:val="center"/>
          </w:tcPr>
          <w:p w14:paraId="27CE5964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原使用登记证</w:t>
            </w:r>
          </w:p>
          <w:p w14:paraId="08D6D5A2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编号</w:t>
            </w:r>
          </w:p>
        </w:tc>
        <w:tc>
          <w:tcPr>
            <w:tcW w:w="2598" w:type="dxa"/>
            <w:tcMar>
              <w:left w:w="0" w:type="dxa"/>
              <w:right w:w="0" w:type="dxa"/>
            </w:tcMar>
            <w:vAlign w:val="center"/>
          </w:tcPr>
          <w:p w14:paraId="787FD236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34AA43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6D25B89D">
            <w:pPr>
              <w:adjustRightInd w:val="0"/>
              <w:snapToGrid w:val="0"/>
              <w:jc w:val="center"/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制造单位</w:t>
            </w:r>
            <w:r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7098" w:type="dxa"/>
            <w:gridSpan w:val="3"/>
            <w:tcMar>
              <w:left w:w="0" w:type="dxa"/>
              <w:right w:w="0" w:type="dxa"/>
            </w:tcMar>
            <w:vAlign w:val="center"/>
          </w:tcPr>
          <w:p w14:paraId="56F5707F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72B81F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3C8696FE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产品编号</w:t>
            </w:r>
          </w:p>
        </w:tc>
        <w:tc>
          <w:tcPr>
            <w:tcW w:w="2561" w:type="dxa"/>
            <w:tcMar>
              <w:left w:w="0" w:type="dxa"/>
              <w:right w:w="0" w:type="dxa"/>
            </w:tcMar>
            <w:vAlign w:val="center"/>
          </w:tcPr>
          <w:p w14:paraId="118D9858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FF73B9D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制造日期</w:t>
            </w:r>
          </w:p>
        </w:tc>
        <w:tc>
          <w:tcPr>
            <w:tcW w:w="2598" w:type="dxa"/>
            <w:tcMar>
              <w:left w:w="0" w:type="dxa"/>
              <w:right w:w="0" w:type="dxa"/>
            </w:tcMar>
            <w:vAlign w:val="center"/>
          </w:tcPr>
          <w:p w14:paraId="7B1112FE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74528CB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1FA9AAB6">
            <w:pPr>
              <w:adjustRightInd w:val="0"/>
              <w:snapToGrid w:val="0"/>
              <w:jc w:val="center"/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原使用单位</w:t>
            </w:r>
            <w:r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7098" w:type="dxa"/>
            <w:gridSpan w:val="3"/>
            <w:tcMar>
              <w:left w:w="0" w:type="dxa"/>
              <w:right w:w="0" w:type="dxa"/>
            </w:tcMar>
            <w:vAlign w:val="center"/>
          </w:tcPr>
          <w:p w14:paraId="38271E22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758431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65EEA8EC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原使用登记证</w:t>
            </w:r>
          </w:p>
          <w:p w14:paraId="5B9AE69C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  <w:t>签发日期</w:t>
            </w:r>
          </w:p>
        </w:tc>
        <w:tc>
          <w:tcPr>
            <w:tcW w:w="2561" w:type="dxa"/>
            <w:tcMar>
              <w:left w:w="0" w:type="dxa"/>
              <w:right w:w="0" w:type="dxa"/>
            </w:tcMar>
            <w:vAlign w:val="center"/>
          </w:tcPr>
          <w:p w14:paraId="7C5F97D4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29E1CB5">
            <w:pPr>
              <w:adjustRightInd w:val="0"/>
              <w:snapToGrid w:val="0"/>
              <w:jc w:val="center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  <w:t>设备投用日期</w:t>
            </w:r>
          </w:p>
        </w:tc>
        <w:tc>
          <w:tcPr>
            <w:tcW w:w="2598" w:type="dxa"/>
            <w:tcMar>
              <w:left w:w="0" w:type="dxa"/>
              <w:right w:w="0" w:type="dxa"/>
            </w:tcMar>
            <w:vAlign w:val="center"/>
          </w:tcPr>
          <w:p w14:paraId="66C2F463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43136BF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74" w:type="dxa"/>
            <w:tcMar>
              <w:left w:w="57" w:type="dxa"/>
              <w:right w:w="57" w:type="dxa"/>
            </w:tcMar>
            <w:vAlign w:val="center"/>
          </w:tcPr>
          <w:p w14:paraId="638A1D1D">
            <w:pPr>
              <w:adjustRightInd w:val="0"/>
              <w:snapToGrid w:val="0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  <w:t>业务</w:t>
            </w:r>
            <w:r>
              <w:rPr>
                <w:rFonts w:hint="eastAsia" w:asciiTheme="majorEastAsia" w:hAnsiTheme="majorEastAsia" w:eastAsiaTheme="majorEastAsia"/>
                <w:color w:val="auto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7098" w:type="dxa"/>
            <w:gridSpan w:val="3"/>
            <w:tcMar>
              <w:left w:w="0" w:type="dxa"/>
              <w:right w:w="0" w:type="dxa"/>
            </w:tcMar>
            <w:vAlign w:val="center"/>
          </w:tcPr>
          <w:p w14:paraId="4563DFEA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4"/>
                <w:szCs w:val="24"/>
              </w:rPr>
            </w:pPr>
          </w:p>
        </w:tc>
      </w:tr>
      <w:tr w14:paraId="42695F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8" w:hRule="atLeast"/>
          <w:jc w:val="center"/>
        </w:trPr>
        <w:tc>
          <w:tcPr>
            <w:tcW w:w="9072" w:type="dxa"/>
            <w:gridSpan w:val="4"/>
            <w:tcMar>
              <w:left w:w="57" w:type="dxa"/>
              <w:right w:w="57" w:type="dxa"/>
            </w:tcMar>
            <w:vAlign w:val="center"/>
          </w:tcPr>
          <w:p w14:paraId="137A239F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60AEB6D6">
            <w:pPr>
              <w:adjustRightInd w:val="0"/>
              <w:snapToGrid w:val="0"/>
              <w:spacing w:line="360" w:lineRule="auto"/>
              <w:ind w:left="120" w:leftChars="50" w:firstLine="420" w:firstLineChars="15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  <w:r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  <w:t>该特种设备的使用登记证已在本登记机关办理</w:t>
            </w:r>
            <w:r>
              <w:rPr>
                <w:rFonts w:hint="eastAsia" w:asciiTheme="majorEastAsia" w:hAnsiTheme="majorEastAsia" w:eastAsiaTheme="majorEastAsia"/>
                <w:color w:val="auto"/>
                <w:sz w:val="28"/>
                <w:szCs w:val="28"/>
                <w:lang w:val="en-US" w:eastAsia="zh-CN"/>
              </w:rPr>
              <w:t>变更（注销）</w:t>
            </w:r>
            <w:r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  <w:t>手续。</w:t>
            </w:r>
          </w:p>
          <w:p w14:paraId="269E7E0D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4F6DF916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149227DB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77DD550B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482A3C03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3743EDAC">
            <w:pPr>
              <w:adjustRightInd w:val="0"/>
              <w:snapToGrid w:val="0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  <w:p w14:paraId="14EBDF07">
            <w:pPr>
              <w:adjustRightInd w:val="0"/>
              <w:snapToGrid w:val="0"/>
              <w:spacing w:line="360" w:lineRule="auto"/>
              <w:jc w:val="left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  <w:r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  <w:t xml:space="preserve">                       (原)使用登记机关：  (名称、公章)</w:t>
            </w:r>
          </w:p>
          <w:p w14:paraId="7CD351C6">
            <w:pPr>
              <w:adjustRightInd w:val="0"/>
              <w:snapToGrid w:val="0"/>
              <w:spacing w:line="360" w:lineRule="auto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  <w:r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  <w:t xml:space="preserve">                                     年   月   日</w:t>
            </w:r>
          </w:p>
          <w:p w14:paraId="24175F5A">
            <w:pPr>
              <w:adjustRightInd w:val="0"/>
              <w:snapToGrid w:val="0"/>
              <w:spacing w:line="360" w:lineRule="auto"/>
              <w:rPr>
                <w:rFonts w:asciiTheme="majorEastAsia" w:hAnsiTheme="majorEastAsia" w:eastAsiaTheme="majorEastAsia"/>
                <w:color w:val="auto"/>
                <w:sz w:val="28"/>
                <w:szCs w:val="28"/>
              </w:rPr>
            </w:pPr>
          </w:p>
        </w:tc>
      </w:tr>
    </w:tbl>
    <w:p w14:paraId="4A53CA0E">
      <w:pPr>
        <w:spacing w:line="20" w:lineRule="exact"/>
        <w:jc w:val="center"/>
        <w:rPr>
          <w:rFonts w:asciiTheme="majorEastAsia" w:hAnsiTheme="majorEastAsia" w:eastAsiaTheme="majorEastAsia"/>
          <w:color w:val="auto"/>
          <w:sz w:val="28"/>
          <w:szCs w:val="28"/>
        </w:rPr>
      </w:pPr>
    </w:p>
    <w:p w14:paraId="5BD89EF3">
      <w:pPr>
        <w:spacing w:line="20" w:lineRule="exact"/>
        <w:jc w:val="center"/>
        <w:rPr>
          <w:rFonts w:asciiTheme="majorEastAsia" w:hAnsiTheme="majorEastAsia" w:eastAsiaTheme="majorEastAsia"/>
          <w:color w:val="auto"/>
          <w:sz w:val="28"/>
          <w:szCs w:val="28"/>
        </w:rPr>
      </w:pPr>
    </w:p>
    <w:p w14:paraId="17A145F6">
      <w:pPr>
        <w:pStyle w:val="6"/>
        <w:spacing w:line="340" w:lineRule="exact"/>
        <w:ind w:firstLine="576"/>
        <w:rPr>
          <w:rFonts w:hint="default" w:asciiTheme="majorEastAsia" w:hAnsiTheme="majorEastAsia" w:eastAsiaTheme="majorEastAsia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color w:val="auto"/>
          <w:sz w:val="28"/>
          <w:szCs w:val="28"/>
        </w:rPr>
        <w:t>注：该特种设备在投入使用前，变更后的使用单位应当向所在地的</w:t>
      </w:r>
      <w:r>
        <w:rPr>
          <w:rFonts w:hint="eastAsia" w:asciiTheme="majorEastAsia" w:hAnsiTheme="majorEastAsia" w:eastAsiaTheme="majorEastAsia"/>
          <w:color w:val="auto"/>
          <w:sz w:val="28"/>
          <w:szCs w:val="28"/>
          <w:lang w:val="en-US" w:eastAsia="zh-CN"/>
        </w:rPr>
        <w:t>使用登记机关</w:t>
      </w:r>
      <w:r>
        <w:rPr>
          <w:rFonts w:hint="eastAsia" w:asciiTheme="majorEastAsia" w:hAnsiTheme="majorEastAsia" w:eastAsiaTheme="majorEastAsia"/>
          <w:color w:val="auto"/>
          <w:sz w:val="28"/>
          <w:szCs w:val="28"/>
        </w:rPr>
        <w:t>重新办理使用登记手续。</w:t>
      </w:r>
      <w:r>
        <w:rPr>
          <w:rFonts w:hint="eastAsia" w:asciiTheme="majorEastAsia" w:hAnsiTheme="majorEastAsia" w:eastAsiaTheme="majorEastAsia"/>
          <w:color w:val="auto"/>
          <w:sz w:val="28"/>
          <w:szCs w:val="28"/>
          <w:lang w:val="en-US" w:eastAsia="zh-CN"/>
        </w:rPr>
        <w:t>业务类别，按照移装变更、单位变更、注销等填写。</w:t>
      </w:r>
    </w:p>
    <w:p w14:paraId="5BE31996">
      <w:pPr>
        <w:rPr>
          <w:color w:val="auto"/>
        </w:rPr>
      </w:pPr>
      <w:bookmarkStart w:id="1" w:name="_GoBack"/>
      <w:bookmarkEnd w:id="1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361" w:right="1077" w:bottom="1304" w:left="1077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905C3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1ED0F5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8DA096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BBFF87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3FF11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E01E7E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29E"/>
    <w:rsid w:val="000E0969"/>
    <w:rsid w:val="0014568A"/>
    <w:rsid w:val="002F00D7"/>
    <w:rsid w:val="004E6E64"/>
    <w:rsid w:val="0067329E"/>
    <w:rsid w:val="00A83118"/>
    <w:rsid w:val="00BB0237"/>
    <w:rsid w:val="00FF2E98"/>
    <w:rsid w:val="36C94B0C"/>
    <w:rsid w:val="53177005"/>
    <w:rsid w:val="5C203282"/>
    <w:rsid w:val="6BB9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段"/>
    <w:basedOn w:val="1"/>
    <w:link w:val="8"/>
    <w:qFormat/>
    <w:uiPriority w:val="0"/>
    <w:pPr>
      <w:adjustRightInd w:val="0"/>
      <w:snapToGrid w:val="0"/>
      <w:spacing w:line="400" w:lineRule="exact"/>
      <w:ind w:firstLine="200" w:firstLineChars="200"/>
    </w:pPr>
    <w:rPr>
      <w:rFonts w:eastAsia="方正书宋简体"/>
      <w:bCs/>
      <w:spacing w:val="4"/>
      <w:szCs w:val="21"/>
    </w:rPr>
  </w:style>
  <w:style w:type="paragraph" w:customStyle="1" w:styleId="7">
    <w:name w:val="目次、标准名称标题"/>
    <w:basedOn w:val="1"/>
    <w:next w:val="1"/>
    <w:qFormat/>
    <w:uiPriority w:val="0"/>
    <w:pPr>
      <w:widowControl/>
      <w:shd w:val="clear" w:color="FFFFFF" w:fill="FFFFFF"/>
      <w:spacing w:before="600" w:after="400" w:line="460" w:lineRule="exact"/>
      <w:jc w:val="center"/>
      <w:outlineLvl w:val="0"/>
    </w:pPr>
    <w:rPr>
      <w:rFonts w:ascii="黑体" w:eastAsia="黑体"/>
      <w:spacing w:val="4"/>
      <w:kern w:val="0"/>
      <w:sz w:val="32"/>
      <w:szCs w:val="32"/>
    </w:rPr>
  </w:style>
  <w:style w:type="character" w:customStyle="1" w:styleId="8">
    <w:name w:val="段 Char"/>
    <w:link w:val="6"/>
    <w:qFormat/>
    <w:uiPriority w:val="0"/>
    <w:rPr>
      <w:rFonts w:ascii="Times New Roman" w:hAnsi="Times New Roman" w:eastAsia="方正书宋简体" w:cs="Times New Roman"/>
      <w:bCs/>
      <w:spacing w:val="4"/>
      <w:sz w:val="24"/>
      <w:szCs w:val="21"/>
    </w:rPr>
  </w:style>
  <w:style w:type="paragraph" w:customStyle="1" w:styleId="9">
    <w:name w:val="附件"/>
    <w:basedOn w:val="6"/>
    <w:qFormat/>
    <w:uiPriority w:val="0"/>
    <w:pPr>
      <w:ind w:firstLine="0" w:firstLineChars="0"/>
    </w:pPr>
    <w:rPr>
      <w:rFonts w:ascii="黑体" w:eastAsia="黑体"/>
    </w:rPr>
  </w:style>
  <w:style w:type="character" w:customStyle="1" w:styleId="10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203</Characters>
  <Lines>2</Lines>
  <Paragraphs>1</Paragraphs>
  <TotalTime>5</TotalTime>
  <ScaleCrop>false</ScaleCrop>
  <LinksUpToDate>false</LinksUpToDate>
  <CharactersWithSpaces>336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2014-11-27T01:00:00Z</dcterms:created>
  <dc:creator>褚孟县</dc:creator>
  <cp:lastModifiedBy>怜月</cp:lastModifiedBy>
  <cp:lastPrinted>2026-05-06T06:58:00Z</cp:lastPrinted>
  <dcterms:modified xsi:type="dcterms:W3CDTF">2026-05-07T06:17:16Z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eyJoZGlkIjoiODY1MTVlNzlmZmU1ZmM4N2ZkZjBhM2FjZDU5MGRlNDEiLCJ1c2VySWQiOiI1MTQ2NTMzMzAifQ==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CD15492117A041FA83753BF1080C5C55_13</vt:lpwstr>
  </property>
</Properties>
</file>